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3F" w:rsidRDefault="00D0253F" w:rsidP="00D0253F">
      <w:pPr>
        <w:spacing w:after="0" w:line="240" w:lineRule="auto"/>
        <w:jc w:val="center"/>
      </w:pPr>
      <w:r>
        <w:t>Ответ на запрос разъяснений</w:t>
      </w:r>
    </w:p>
    <w:p w:rsidR="00D0253F" w:rsidRDefault="00D0253F" w:rsidP="00D0253F">
      <w:pPr>
        <w:spacing w:after="0" w:line="240" w:lineRule="auto"/>
        <w:jc w:val="center"/>
      </w:pPr>
      <w:r>
        <w:t>ДОКУМЕНТАЦИИ О ПРОВЕДЕНИЕ ЗАПРОСА КОТИРОВОК</w:t>
      </w:r>
    </w:p>
    <w:p w:rsidR="00D0253F" w:rsidRDefault="00D0253F" w:rsidP="00D0253F">
      <w:pPr>
        <w:spacing w:after="0" w:line="240" w:lineRule="auto"/>
        <w:jc w:val="center"/>
      </w:pPr>
      <w:r>
        <w:t>на право заключения договора на поставку  ноутбуков.</w:t>
      </w:r>
    </w:p>
    <w:p w:rsidR="00D0253F" w:rsidRDefault="00D0253F"/>
    <w:p w:rsidR="00D0253F" w:rsidRDefault="00D0253F"/>
    <w:p w:rsidR="002636AE" w:rsidRDefault="00D0253F">
      <w:r>
        <w:t xml:space="preserve">Вопрос: </w:t>
      </w:r>
      <w:proofErr w:type="gramStart"/>
      <w:r w:rsidR="002E4DA7">
        <w:t>В</w:t>
      </w:r>
      <w:r w:rsidR="002E4DA7" w:rsidRPr="002E4DA7">
        <w:t>озможно</w:t>
      </w:r>
      <w:proofErr w:type="gramEnd"/>
      <w:r w:rsidR="002E4DA7" w:rsidRPr="002E4DA7">
        <w:t xml:space="preserve"> ли предложить к поставке ноутбук с комбинированным аудио выходом в комплекте с аудио разветвителем?</w:t>
      </w:r>
    </w:p>
    <w:p w:rsidR="00D0253F" w:rsidRDefault="00D0253F">
      <w:r>
        <w:t xml:space="preserve">Ответ: Нет. В соответствии с Техническим заданием необходимы </w:t>
      </w:r>
      <w:r w:rsidRPr="00D0253F">
        <w:t xml:space="preserve">ноутбуки с </w:t>
      </w:r>
      <w:r>
        <w:t xml:space="preserve">раздельными </w:t>
      </w:r>
      <w:r w:rsidRPr="00D0253F">
        <w:t>вход</w:t>
      </w:r>
      <w:r>
        <w:t>ами</w:t>
      </w:r>
      <w:r w:rsidRPr="00D0253F">
        <w:t xml:space="preserve"> для наушников и микрофона</w:t>
      </w:r>
      <w:r>
        <w:t>.</w:t>
      </w:r>
    </w:p>
    <w:p w:rsidR="002E4DA7" w:rsidRDefault="002E4DA7"/>
    <w:p w:rsidR="002E4DA7" w:rsidRDefault="002E4DA7"/>
    <w:p w:rsidR="002E4DA7" w:rsidRDefault="002E4DA7">
      <w:r w:rsidRPr="002E4DA7">
        <w:t xml:space="preserve">Вопрос: </w:t>
      </w:r>
      <w:proofErr w:type="gramStart"/>
      <w:r>
        <w:t>В</w:t>
      </w:r>
      <w:r w:rsidRPr="002E4DA7">
        <w:t>озможно</w:t>
      </w:r>
      <w:proofErr w:type="gramEnd"/>
      <w:r w:rsidRPr="002E4DA7">
        <w:t xml:space="preserve"> ли предложить к поставке ноутбук с комбинированным аудио выходом в комплекте с внешней видеокартой  с двумя аудиовыходами?</w:t>
      </w:r>
    </w:p>
    <w:p w:rsidR="002E4DA7" w:rsidRDefault="002E4DA7">
      <w:r w:rsidRPr="002E4DA7">
        <w:t>Ответ: Нет. В соответствии с Техническим заданием необ</w:t>
      </w:r>
      <w:r w:rsidR="00053955">
        <w:t>ходимы ноутбуки с раздельными в</w:t>
      </w:r>
      <w:bookmarkStart w:id="0" w:name="_GoBack"/>
      <w:bookmarkEnd w:id="0"/>
      <w:r w:rsidRPr="002E4DA7">
        <w:t>ходами для наушников и микрофона.</w:t>
      </w:r>
    </w:p>
    <w:sectPr w:rsidR="002E4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3F"/>
    <w:rsid w:val="00053955"/>
    <w:rsid w:val="002636AE"/>
    <w:rsid w:val="002E4DA7"/>
    <w:rsid w:val="00D0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 Алексей Васильевич</dc:creator>
  <cp:lastModifiedBy>Беляев Алексей Васильевич</cp:lastModifiedBy>
  <cp:revision>3</cp:revision>
  <cp:lastPrinted>2016-02-24T09:02:00Z</cp:lastPrinted>
  <dcterms:created xsi:type="dcterms:W3CDTF">2016-02-20T11:49:00Z</dcterms:created>
  <dcterms:modified xsi:type="dcterms:W3CDTF">2016-02-24T09:05:00Z</dcterms:modified>
</cp:coreProperties>
</file>